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DA3C1" w14:textId="73DBD3FD" w:rsidR="000059FC" w:rsidRPr="00984CD8" w:rsidRDefault="009D10CE" w:rsidP="000059FC">
      <w:pPr>
        <w:jc w:val="center"/>
        <w:rPr>
          <w:rFonts w:ascii="Courier New" w:hAnsi="Courier New" w:cs="Courier New"/>
          <w:b/>
          <w:sz w:val="18"/>
          <w:szCs w:val="18"/>
          <w:lang w:val="es-CO"/>
        </w:rPr>
      </w:pPr>
      <w:r w:rsidRPr="00984CD8">
        <w:rPr>
          <w:rFonts w:ascii="Courier New" w:hAnsi="Courier New" w:cs="Courier New"/>
          <w:b/>
          <w:sz w:val="18"/>
          <w:szCs w:val="18"/>
          <w:lang w:val="es-CO"/>
        </w:rPr>
        <w:t>INSPECCION PRIMERA A</w:t>
      </w:r>
      <w:r w:rsidR="000059FC" w:rsidRPr="00984CD8">
        <w:rPr>
          <w:rFonts w:ascii="Courier New" w:hAnsi="Courier New" w:cs="Courier New"/>
          <w:b/>
          <w:sz w:val="18"/>
          <w:szCs w:val="18"/>
          <w:lang w:val="es-CO"/>
        </w:rPr>
        <w:t xml:space="preserve"> DE CONVIVENCIA Y PAZ</w:t>
      </w:r>
    </w:p>
    <w:p w14:paraId="5422E25D" w14:textId="77777777" w:rsidR="009D10CE" w:rsidRPr="00984CD8" w:rsidRDefault="009D10CE" w:rsidP="009D10CE">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9D10CE" w:rsidRPr="00984CD8" w14:paraId="5ECA8213" w14:textId="77777777" w:rsidTr="00817277">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5952F694" w14:textId="77777777" w:rsidR="009D10CE" w:rsidRPr="00984CD8" w:rsidRDefault="009D10CE" w:rsidP="00817277">
            <w:pPr>
              <w:suppressAutoHyphens w:val="0"/>
              <w:autoSpaceDE w:val="0"/>
              <w:adjustRightInd w:val="0"/>
              <w:jc w:val="center"/>
              <w:rPr>
                <w:rFonts w:ascii="Courier New" w:hAnsi="Courier New" w:cs="Courier New"/>
                <w:sz w:val="18"/>
                <w:szCs w:val="18"/>
                <w:lang w:val="es" w:eastAsia="es-CO"/>
              </w:rPr>
            </w:pPr>
            <w:r w:rsidRPr="00984CD8">
              <w:rPr>
                <w:rFonts w:ascii="Courier New" w:hAnsi="Courier New" w:cs="Courier New"/>
                <w:b/>
                <w:bCs/>
                <w:sz w:val="18"/>
                <w:szCs w:val="18"/>
                <w:lang w:val="es" w:eastAsia="es-CO"/>
              </w:rPr>
              <w:t>ACTA AUDIENCIA PUBLICA</w:t>
            </w:r>
          </w:p>
        </w:tc>
      </w:tr>
      <w:tr w:rsidR="009D10CE" w:rsidRPr="00984CD8" w14:paraId="378A5CAE" w14:textId="77777777" w:rsidTr="00817277">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9ED0BD7" w14:textId="77777777" w:rsidR="009D10CE" w:rsidRPr="00984CD8" w:rsidRDefault="009D10CE" w:rsidP="00817277">
            <w:pPr>
              <w:suppressAutoHyphens w:val="0"/>
              <w:autoSpaceDE w:val="0"/>
              <w:adjustRightInd w:val="0"/>
              <w:jc w:val="both"/>
              <w:rPr>
                <w:rFonts w:ascii="Courier New" w:hAnsi="Courier New" w:cs="Courier New"/>
                <w:sz w:val="18"/>
                <w:szCs w:val="18"/>
                <w:lang w:val="es" w:eastAsia="es-CO"/>
              </w:rPr>
            </w:pPr>
            <w:r w:rsidRPr="00984CD8">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5EBF107" w14:textId="77777777" w:rsidR="009D10CE" w:rsidRPr="00984CD8" w:rsidRDefault="009D10CE" w:rsidP="00817277">
            <w:pPr>
              <w:suppressAutoHyphens w:val="0"/>
              <w:autoSpaceDE w:val="0"/>
              <w:adjustRightInd w:val="0"/>
              <w:rPr>
                <w:rFonts w:ascii="Courier New" w:hAnsi="Courier New" w:cs="Courier New"/>
                <w:sz w:val="18"/>
                <w:szCs w:val="18"/>
                <w:lang w:val="es" w:eastAsia="es-CO"/>
              </w:rPr>
            </w:pPr>
            <w:r w:rsidRPr="00984CD8">
              <w:rPr>
                <w:rFonts w:ascii="Courier New" w:hAnsi="Courier New" w:cs="Courier New"/>
                <w:bCs/>
                <w:sz w:val="18"/>
                <w:szCs w:val="18"/>
                <w:lang w:val="es" w:eastAsia="es-CO"/>
              </w:rPr>
              <w:t>Audiencia pública artículo 223 ley 1801 de 2016</w:t>
            </w:r>
          </w:p>
        </w:tc>
      </w:tr>
      <w:tr w:rsidR="009D10CE" w:rsidRPr="00984CD8" w14:paraId="60791F13" w14:textId="77777777" w:rsidTr="00817277">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2124F75" w14:textId="77777777" w:rsidR="009D10CE" w:rsidRPr="00984CD8" w:rsidRDefault="009D10CE" w:rsidP="00817277">
            <w:pPr>
              <w:suppressAutoHyphens w:val="0"/>
              <w:autoSpaceDE w:val="0"/>
              <w:adjustRightInd w:val="0"/>
              <w:jc w:val="both"/>
              <w:rPr>
                <w:rFonts w:ascii="Courier New" w:hAnsi="Courier New" w:cs="Courier New"/>
                <w:sz w:val="18"/>
                <w:szCs w:val="18"/>
                <w:lang w:val="es" w:eastAsia="es-CO"/>
              </w:rPr>
            </w:pPr>
            <w:r w:rsidRPr="00984CD8">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37F29F3" w14:textId="643215CA" w:rsidR="009D10CE" w:rsidRPr="00984CD8" w:rsidRDefault="009D10CE" w:rsidP="00817277">
            <w:pPr>
              <w:suppressAutoHyphens w:val="0"/>
              <w:autoSpaceDE w:val="0"/>
              <w:adjustRightInd w:val="0"/>
              <w:rPr>
                <w:rFonts w:ascii="Courier New" w:hAnsi="Courier New" w:cs="Courier New"/>
                <w:sz w:val="18"/>
                <w:szCs w:val="18"/>
                <w:lang w:val="es" w:eastAsia="es-CO"/>
              </w:rPr>
            </w:pPr>
            <w:r w:rsidRPr="00984CD8">
              <w:rPr>
                <w:rFonts w:ascii="Courier New" w:hAnsi="Courier New" w:cs="Courier New"/>
                <w:bCs/>
                <w:sz w:val="18"/>
                <w:szCs w:val="18"/>
                <w:lang w:val="es" w:eastAsia="es-CO"/>
              </w:rPr>
              <w:t>Despacho (Inspección 1A)</w:t>
            </w:r>
          </w:p>
        </w:tc>
      </w:tr>
      <w:tr w:rsidR="009D10CE" w:rsidRPr="00984CD8" w14:paraId="72727E03" w14:textId="77777777" w:rsidTr="00817277">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1AA06E7" w14:textId="77777777" w:rsidR="009D10CE" w:rsidRPr="00984CD8" w:rsidRDefault="009D10CE" w:rsidP="00817277">
            <w:pPr>
              <w:suppressAutoHyphens w:val="0"/>
              <w:autoSpaceDE w:val="0"/>
              <w:adjustRightInd w:val="0"/>
              <w:jc w:val="both"/>
              <w:rPr>
                <w:rFonts w:ascii="Courier New" w:hAnsi="Courier New" w:cs="Courier New"/>
                <w:sz w:val="18"/>
                <w:szCs w:val="18"/>
                <w:lang w:val="es" w:eastAsia="es-CO"/>
              </w:rPr>
            </w:pPr>
            <w:r w:rsidRPr="00984CD8">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2D78E15" w14:textId="6DEE908F" w:rsidR="009D10CE" w:rsidRPr="00984CD8" w:rsidRDefault="00767C5B" w:rsidP="00817277">
            <w:pPr>
              <w:suppressAutoHyphens w:val="0"/>
              <w:autoSpaceDE w:val="0"/>
              <w:adjustRightInd w:val="0"/>
              <w:rPr>
                <w:rFonts w:ascii="Courier New" w:hAnsi="Courier New" w:cs="Courier New"/>
                <w:sz w:val="18"/>
                <w:szCs w:val="18"/>
                <w:lang w:val="es" w:eastAsia="es-CO"/>
              </w:rPr>
            </w:pPr>
            <w:bookmarkStart w:id="0" w:name="_GoBack"/>
            <w:r>
              <w:rPr>
                <w:rFonts w:ascii="Courier New" w:hAnsi="Courier New" w:cs="Courier New"/>
                <w:bCs/>
                <w:sz w:val="18"/>
                <w:szCs w:val="18"/>
                <w:lang w:val="es" w:eastAsia="es-CO"/>
              </w:rPr>
              <w:t>2022513490103073E</w:t>
            </w:r>
            <w:bookmarkEnd w:id="0"/>
          </w:p>
        </w:tc>
      </w:tr>
      <w:tr w:rsidR="009D10CE" w:rsidRPr="00984CD8" w14:paraId="60CCB759" w14:textId="77777777" w:rsidTr="00817277">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D5936BF" w14:textId="77777777" w:rsidR="009D10CE" w:rsidRPr="00984CD8" w:rsidRDefault="009D10CE" w:rsidP="00817277">
            <w:pPr>
              <w:suppressAutoHyphens w:val="0"/>
              <w:autoSpaceDE w:val="0"/>
              <w:adjustRightInd w:val="0"/>
              <w:jc w:val="both"/>
              <w:rPr>
                <w:rFonts w:ascii="Courier New" w:hAnsi="Courier New" w:cs="Courier New"/>
                <w:sz w:val="18"/>
                <w:szCs w:val="18"/>
                <w:lang w:val="es" w:eastAsia="es-CO"/>
              </w:rPr>
            </w:pPr>
            <w:r w:rsidRPr="00984CD8">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2960864" w14:textId="6C771231" w:rsidR="009D10CE" w:rsidRPr="00984CD8" w:rsidRDefault="000368E3" w:rsidP="00817277">
            <w:pPr>
              <w:suppressAutoHyphens w:val="0"/>
              <w:autoSpaceDE w:val="0"/>
              <w:adjustRightInd w:val="0"/>
              <w:rPr>
                <w:rFonts w:ascii="Courier New" w:hAnsi="Courier New" w:cs="Courier New"/>
                <w:sz w:val="18"/>
                <w:szCs w:val="18"/>
                <w:lang w:val="es" w:eastAsia="es-CO"/>
              </w:rPr>
            </w:pPr>
            <w:r w:rsidRPr="00984CD8">
              <w:rPr>
                <w:rFonts w:ascii="Courier New" w:hAnsi="Courier New" w:cs="Courier New"/>
                <w:bCs/>
                <w:sz w:val="18"/>
                <w:szCs w:val="18"/>
                <w:lang w:val="es" w:eastAsia="es-CO"/>
              </w:rPr>
              <w:t>135.</w:t>
            </w:r>
            <w:r w:rsidR="00F03CC4" w:rsidRPr="00984CD8">
              <w:rPr>
                <w:rFonts w:ascii="Courier New" w:hAnsi="Courier New" w:cs="Courier New"/>
                <w:bCs/>
                <w:sz w:val="18"/>
                <w:szCs w:val="18"/>
                <w:lang w:val="es" w:eastAsia="es-CO"/>
              </w:rPr>
              <w:t>4</w:t>
            </w:r>
            <w:r w:rsidRPr="00984CD8">
              <w:rPr>
                <w:rFonts w:ascii="Courier New" w:hAnsi="Courier New" w:cs="Courier New"/>
                <w:bCs/>
                <w:sz w:val="18"/>
                <w:szCs w:val="18"/>
                <w:lang w:val="es" w:eastAsia="es-CO"/>
              </w:rPr>
              <w:t xml:space="preserve">.A) URBANISMO </w:t>
            </w:r>
          </w:p>
        </w:tc>
      </w:tr>
      <w:tr w:rsidR="009D10CE" w:rsidRPr="00984CD8" w14:paraId="440F07FD" w14:textId="77777777" w:rsidTr="00817277">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8A2B510" w14:textId="2F9BA16F" w:rsidR="009D10CE" w:rsidRPr="00984CD8" w:rsidRDefault="000164AC" w:rsidP="00817277">
            <w:pPr>
              <w:suppressAutoHyphens w:val="0"/>
              <w:autoSpaceDE w:val="0"/>
              <w:adjustRightInd w:val="0"/>
              <w:jc w:val="both"/>
              <w:rPr>
                <w:rFonts w:ascii="Courier New" w:hAnsi="Courier New" w:cs="Courier New"/>
                <w:sz w:val="18"/>
                <w:szCs w:val="18"/>
                <w:lang w:val="es" w:eastAsia="es-CO"/>
              </w:rPr>
            </w:pPr>
            <w:r w:rsidRPr="00984CD8">
              <w:rPr>
                <w:rFonts w:ascii="Courier New" w:hAnsi="Courier New" w:cs="Courier New"/>
                <w:b/>
                <w:bCs/>
                <w:sz w:val="18"/>
                <w:szCs w:val="18"/>
                <w:lang w:val="es" w:eastAsia="es-CO"/>
              </w:rPr>
              <w:t>Quejoso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508F797" w14:textId="626111FB" w:rsidR="009D10CE" w:rsidRPr="00984CD8" w:rsidRDefault="00817394" w:rsidP="00817277">
            <w:pPr>
              <w:suppressAutoHyphens w:val="0"/>
              <w:autoSpaceDE w:val="0"/>
              <w:adjustRightInd w:val="0"/>
              <w:rPr>
                <w:rFonts w:ascii="Courier New" w:hAnsi="Courier New" w:cs="Courier New"/>
                <w:sz w:val="18"/>
                <w:szCs w:val="18"/>
                <w:lang w:val="es" w:eastAsia="es-CO"/>
              </w:rPr>
            </w:pPr>
            <w:r w:rsidRPr="00984CD8">
              <w:rPr>
                <w:rFonts w:ascii="Courier New" w:hAnsi="Courier New" w:cs="Courier New"/>
                <w:sz w:val="18"/>
                <w:szCs w:val="18"/>
                <w:lang w:val="es" w:eastAsia="es-CO"/>
              </w:rPr>
              <w:t>DE OFICIO</w:t>
            </w:r>
          </w:p>
        </w:tc>
      </w:tr>
      <w:tr w:rsidR="009D10CE" w:rsidRPr="00984CD8" w14:paraId="4A4B3C64" w14:textId="77777777" w:rsidTr="00817277">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FB24E3A" w14:textId="52DDF9E6" w:rsidR="009D10CE" w:rsidRPr="00984CD8" w:rsidRDefault="000164AC" w:rsidP="00817277">
            <w:pPr>
              <w:suppressAutoHyphens w:val="0"/>
              <w:autoSpaceDE w:val="0"/>
              <w:adjustRightInd w:val="0"/>
              <w:jc w:val="both"/>
              <w:rPr>
                <w:rFonts w:ascii="Courier New" w:hAnsi="Courier New" w:cs="Courier New"/>
                <w:sz w:val="18"/>
                <w:szCs w:val="18"/>
                <w:lang w:val="es" w:eastAsia="es-CO"/>
              </w:rPr>
            </w:pPr>
            <w:r w:rsidRPr="00984CD8">
              <w:rPr>
                <w:rFonts w:ascii="Courier New" w:hAnsi="Courier New" w:cs="Courier New"/>
                <w:b/>
                <w:bCs/>
                <w:sz w:val="18"/>
                <w:szCs w:val="18"/>
                <w:lang w:val="es" w:eastAsia="es-CO"/>
              </w:rPr>
              <w:t>Presunto infractor</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66FCE54" w14:textId="04986DA5" w:rsidR="009D10CE" w:rsidRPr="00984CD8" w:rsidRDefault="000B5113" w:rsidP="00817277">
            <w:pPr>
              <w:suppressAutoHyphens w:val="0"/>
              <w:autoSpaceDE w:val="0"/>
              <w:adjustRightInd w:val="0"/>
              <w:rPr>
                <w:rFonts w:ascii="Courier New" w:hAnsi="Courier New" w:cs="Courier New"/>
                <w:sz w:val="18"/>
                <w:szCs w:val="18"/>
                <w:lang w:val="es" w:eastAsia="es-CO"/>
              </w:rPr>
            </w:pPr>
            <w:r w:rsidRPr="00984CD8">
              <w:rPr>
                <w:rFonts w:ascii="Courier New" w:hAnsi="Courier New" w:cs="Courier New"/>
                <w:sz w:val="18"/>
                <w:szCs w:val="18"/>
                <w:lang w:val="es" w:eastAsia="es-CO"/>
              </w:rPr>
              <w:t>PROPIETARIO, POSEEDOR Y/O TENEDOR</w:t>
            </w:r>
          </w:p>
        </w:tc>
      </w:tr>
      <w:tr w:rsidR="009D10CE" w:rsidRPr="00984CD8" w14:paraId="35D60297" w14:textId="77777777" w:rsidTr="00817277">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06777EB" w14:textId="77777777" w:rsidR="009D10CE" w:rsidRPr="00984CD8" w:rsidRDefault="009D10CE" w:rsidP="00817277">
            <w:pPr>
              <w:suppressAutoHyphens w:val="0"/>
              <w:autoSpaceDE w:val="0"/>
              <w:adjustRightInd w:val="0"/>
              <w:jc w:val="both"/>
              <w:rPr>
                <w:rFonts w:ascii="Courier New" w:hAnsi="Courier New" w:cs="Courier New"/>
                <w:b/>
                <w:sz w:val="18"/>
                <w:szCs w:val="18"/>
                <w:lang w:val="es" w:eastAsia="es-CO"/>
              </w:rPr>
            </w:pPr>
            <w:r w:rsidRPr="00984CD8">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C7028B2" w14:textId="0AFA93A1" w:rsidR="009D10CE" w:rsidRPr="00984CD8" w:rsidRDefault="00767C5B" w:rsidP="00817277">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10:00 am</w:t>
            </w:r>
          </w:p>
        </w:tc>
      </w:tr>
      <w:tr w:rsidR="009D10CE" w:rsidRPr="00984CD8" w14:paraId="129D7C08" w14:textId="77777777" w:rsidTr="00817277">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E2E3118" w14:textId="77777777" w:rsidR="009D10CE" w:rsidRPr="00984CD8" w:rsidRDefault="009D10CE" w:rsidP="00817277">
            <w:pPr>
              <w:suppressAutoHyphens w:val="0"/>
              <w:autoSpaceDE w:val="0"/>
              <w:adjustRightInd w:val="0"/>
              <w:jc w:val="both"/>
              <w:rPr>
                <w:rFonts w:ascii="Courier New" w:hAnsi="Courier New" w:cs="Courier New"/>
                <w:b/>
                <w:sz w:val="18"/>
                <w:szCs w:val="18"/>
                <w:lang w:val="es" w:eastAsia="es-CO"/>
              </w:rPr>
            </w:pPr>
            <w:r w:rsidRPr="00984CD8">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D1E688A" w14:textId="198A3615" w:rsidR="009D10CE" w:rsidRPr="00984CD8" w:rsidRDefault="00767C5B" w:rsidP="00817277">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BOGOTA 26 DE AGOSTO DE 2025</w:t>
            </w:r>
          </w:p>
        </w:tc>
      </w:tr>
    </w:tbl>
    <w:p w14:paraId="3EAC0929" w14:textId="77777777" w:rsidR="009D10CE" w:rsidRPr="00984CD8" w:rsidRDefault="009D10CE" w:rsidP="009D10CE">
      <w:pPr>
        <w:suppressAutoHyphens w:val="0"/>
        <w:autoSpaceDE w:val="0"/>
        <w:adjustRightInd w:val="0"/>
        <w:jc w:val="both"/>
        <w:rPr>
          <w:rFonts w:ascii="Courier New" w:hAnsi="Courier New" w:cs="Courier New"/>
          <w:sz w:val="18"/>
          <w:szCs w:val="18"/>
          <w:lang w:val="es" w:eastAsia="es-CO"/>
        </w:rPr>
      </w:pPr>
      <w:r w:rsidRPr="00984CD8">
        <w:rPr>
          <w:rFonts w:ascii="Courier New" w:hAnsi="Courier New" w:cs="Courier New"/>
          <w:sz w:val="18"/>
          <w:szCs w:val="18"/>
          <w:lang w:val="es" w:eastAsia="es-CO"/>
        </w:rPr>
        <w:t xml:space="preserve"> </w:t>
      </w:r>
    </w:p>
    <w:p w14:paraId="0AF9C391" w14:textId="785AA223" w:rsidR="00841C50" w:rsidRPr="00984CD8" w:rsidRDefault="009D10CE" w:rsidP="00841C50">
      <w:pPr>
        <w:suppressAutoHyphens w:val="0"/>
        <w:autoSpaceDE w:val="0"/>
        <w:adjustRightInd w:val="0"/>
        <w:jc w:val="both"/>
        <w:rPr>
          <w:rFonts w:ascii="Courier New" w:hAnsi="Courier New" w:cs="Courier New"/>
          <w:sz w:val="18"/>
          <w:szCs w:val="18"/>
          <w:lang w:eastAsia="es-CO"/>
        </w:rPr>
      </w:pPr>
      <w:r w:rsidRPr="00984CD8">
        <w:rPr>
          <w:rFonts w:ascii="Courier New" w:hAnsi="Courier New" w:cs="Courier New"/>
          <w:sz w:val="18"/>
          <w:szCs w:val="18"/>
          <w:lang w:eastAsia="es-CO"/>
        </w:rPr>
        <w:t xml:space="preserve">En Bogotá, D.C. en día y hora señalados, por tratarse de hechos enmarcados en el </w:t>
      </w:r>
      <w:r w:rsidR="000368E3" w:rsidRPr="00984CD8">
        <w:rPr>
          <w:rFonts w:ascii="Courier New" w:hAnsi="Courier New" w:cs="Courier New"/>
          <w:sz w:val="18"/>
          <w:szCs w:val="18"/>
          <w:lang w:eastAsia="es-CO"/>
        </w:rPr>
        <w:t>Artículo 135</w:t>
      </w:r>
      <w:r w:rsidRPr="00984CD8">
        <w:rPr>
          <w:rFonts w:ascii="Courier New" w:hAnsi="Courier New" w:cs="Courier New"/>
          <w:sz w:val="18"/>
          <w:szCs w:val="18"/>
          <w:lang w:eastAsia="es-CO"/>
        </w:rPr>
        <w:t>, del Código Nacional de Policía y Convivencia y de conformidad al procedimiento señalado en el artículo 223 de la Ley 1801 de 2016; el suscrito Inspector se constituyó en Audiencia Pública en el Despacho</w:t>
      </w:r>
      <w:r w:rsidRPr="00984CD8">
        <w:rPr>
          <w:rFonts w:ascii="Courier New" w:hAnsi="Courier New" w:cs="Courier New"/>
          <w:b/>
          <w:sz w:val="18"/>
          <w:szCs w:val="18"/>
          <w:lang w:eastAsia="es-CO"/>
        </w:rPr>
        <w:t>,</w:t>
      </w:r>
      <w:r w:rsidR="00841C50" w:rsidRPr="00984CD8">
        <w:rPr>
          <w:rFonts w:ascii="Courier New" w:hAnsi="Courier New" w:cs="Courier New"/>
          <w:sz w:val="18"/>
          <w:szCs w:val="18"/>
          <w:lang w:eastAsia="es-CO"/>
        </w:rPr>
        <w:t xml:space="preserve"> se deja constancia </w:t>
      </w:r>
      <w:r w:rsidR="00013C2F" w:rsidRPr="00984CD8">
        <w:rPr>
          <w:rFonts w:ascii="Courier New" w:hAnsi="Courier New" w:cs="Courier New"/>
          <w:sz w:val="18"/>
          <w:szCs w:val="18"/>
          <w:lang w:eastAsia="es-CO"/>
        </w:rPr>
        <w:t xml:space="preserve">que no asiste ninguna de las partes. </w:t>
      </w:r>
    </w:p>
    <w:p w14:paraId="480B1F96" w14:textId="5F5C9027" w:rsidR="00F03CC4" w:rsidRPr="00984CD8" w:rsidRDefault="00F03CC4" w:rsidP="00841C50">
      <w:pPr>
        <w:suppressAutoHyphens w:val="0"/>
        <w:autoSpaceDE w:val="0"/>
        <w:adjustRightInd w:val="0"/>
        <w:jc w:val="both"/>
        <w:rPr>
          <w:rFonts w:ascii="Courier New" w:hAnsi="Courier New" w:cs="Courier New"/>
          <w:sz w:val="18"/>
          <w:szCs w:val="18"/>
          <w:lang w:eastAsia="es-CO"/>
        </w:rPr>
      </w:pPr>
    </w:p>
    <w:p w14:paraId="7D1311BD" w14:textId="024D65A3" w:rsidR="00F03CC4" w:rsidRPr="00984CD8" w:rsidRDefault="00F03CC4" w:rsidP="00841C50">
      <w:pPr>
        <w:suppressAutoHyphens w:val="0"/>
        <w:autoSpaceDE w:val="0"/>
        <w:adjustRightInd w:val="0"/>
        <w:jc w:val="both"/>
        <w:rPr>
          <w:rFonts w:ascii="Courier New" w:hAnsi="Courier New" w:cs="Courier New"/>
          <w:sz w:val="18"/>
          <w:szCs w:val="18"/>
          <w:lang w:eastAsia="es-CO"/>
        </w:rPr>
      </w:pPr>
      <w:r w:rsidRPr="00984CD8">
        <w:rPr>
          <w:rFonts w:ascii="Courier New" w:hAnsi="Courier New" w:cs="Courier New"/>
          <w:sz w:val="18"/>
          <w:szCs w:val="18"/>
          <w:lang w:eastAsia="es-CO"/>
        </w:rPr>
        <w:t>Observa el Despacho que el predio objeto del presente expediente se encuentra con una decisión en firme de la Inspección 1B de esta localidad y en consecuencia este Despacho se debe abstener de pronunciar alguna decisión al respecto por la figura jurídica de COSA JUZGADA consagrada en el artículo 303 del Código General del Proceso.</w:t>
      </w:r>
    </w:p>
    <w:p w14:paraId="6E40DC7A" w14:textId="52FE2DF2" w:rsidR="00F03CC4" w:rsidRPr="00984CD8" w:rsidRDefault="00F03CC4" w:rsidP="00841C50">
      <w:pPr>
        <w:suppressAutoHyphens w:val="0"/>
        <w:autoSpaceDE w:val="0"/>
        <w:adjustRightInd w:val="0"/>
        <w:jc w:val="both"/>
        <w:rPr>
          <w:rFonts w:ascii="Courier New" w:hAnsi="Courier New" w:cs="Courier New"/>
          <w:sz w:val="18"/>
          <w:szCs w:val="18"/>
          <w:lang w:eastAsia="es-CO"/>
        </w:rPr>
      </w:pPr>
    </w:p>
    <w:p w14:paraId="77A168B8" w14:textId="061A5010" w:rsidR="00F03CC4" w:rsidRPr="00984CD8" w:rsidRDefault="00F03CC4" w:rsidP="00F03CC4">
      <w:pPr>
        <w:suppressAutoHyphens w:val="0"/>
        <w:autoSpaceDE w:val="0"/>
        <w:adjustRightInd w:val="0"/>
        <w:jc w:val="both"/>
        <w:rPr>
          <w:rFonts w:ascii="Courier New" w:hAnsi="Courier New" w:cs="Courier New"/>
          <w:bCs/>
          <w:i/>
          <w:iCs/>
          <w:sz w:val="18"/>
          <w:szCs w:val="18"/>
          <w:lang w:eastAsia="es-CO"/>
        </w:rPr>
      </w:pPr>
      <w:r w:rsidRPr="00984CD8">
        <w:rPr>
          <w:rFonts w:ascii="Courier New" w:hAnsi="Courier New" w:cs="Courier New"/>
          <w:bCs/>
          <w:i/>
          <w:iCs/>
          <w:sz w:val="18"/>
          <w:szCs w:val="18"/>
          <w:lang w:eastAsia="es-CO"/>
        </w:rPr>
        <w:t xml:space="preserve">ARTÍCULO 303. COSA JUZGADA. La sentencia ejecutoriada proferida en proceso contencioso tiene fuerza de cosa juzgada siempre que el nuevo proceso </w:t>
      </w:r>
      <w:r w:rsidRPr="00984CD8">
        <w:rPr>
          <w:rFonts w:ascii="Courier New" w:hAnsi="Courier New" w:cs="Courier New"/>
          <w:b/>
          <w:bCs/>
          <w:i/>
          <w:iCs/>
          <w:sz w:val="18"/>
          <w:szCs w:val="18"/>
          <w:u w:val="single"/>
          <w:lang w:eastAsia="es-CO"/>
        </w:rPr>
        <w:t>verse sobre el mismo objeto, se funde en la misma causa que el anterior y entre ambos procesos haya identidad jurídica de partes</w:t>
      </w:r>
      <w:r w:rsidRPr="00984CD8">
        <w:rPr>
          <w:rFonts w:ascii="Courier New" w:hAnsi="Courier New" w:cs="Courier New"/>
          <w:bCs/>
          <w:i/>
          <w:iCs/>
          <w:sz w:val="18"/>
          <w:szCs w:val="18"/>
          <w:lang w:eastAsia="es-CO"/>
        </w:rPr>
        <w:t>.</w:t>
      </w:r>
    </w:p>
    <w:p w14:paraId="3A7E3B59" w14:textId="5B873574" w:rsidR="00F03CC4" w:rsidRPr="00984CD8" w:rsidRDefault="00F03CC4" w:rsidP="00F03CC4">
      <w:pPr>
        <w:suppressAutoHyphens w:val="0"/>
        <w:autoSpaceDE w:val="0"/>
        <w:adjustRightInd w:val="0"/>
        <w:jc w:val="both"/>
        <w:rPr>
          <w:rFonts w:ascii="Courier New" w:hAnsi="Courier New" w:cs="Courier New"/>
          <w:bCs/>
          <w:i/>
          <w:iCs/>
          <w:sz w:val="18"/>
          <w:szCs w:val="18"/>
          <w:lang w:eastAsia="es-CO"/>
        </w:rPr>
      </w:pPr>
    </w:p>
    <w:p w14:paraId="6D1A890A" w14:textId="6B3EC4EB" w:rsidR="00F03CC4" w:rsidRPr="00984CD8" w:rsidRDefault="00F03CC4" w:rsidP="00F03CC4">
      <w:pPr>
        <w:suppressAutoHyphens w:val="0"/>
        <w:autoSpaceDE w:val="0"/>
        <w:adjustRightInd w:val="0"/>
        <w:jc w:val="both"/>
        <w:rPr>
          <w:rFonts w:ascii="Courier New" w:hAnsi="Courier New" w:cs="Courier New"/>
          <w:bCs/>
          <w:i/>
          <w:iCs/>
          <w:sz w:val="18"/>
          <w:szCs w:val="18"/>
          <w:lang w:eastAsia="es-CO"/>
        </w:rPr>
      </w:pPr>
      <w:r w:rsidRPr="00984CD8">
        <w:rPr>
          <w:rFonts w:ascii="Courier New" w:hAnsi="Courier New" w:cs="Courier New"/>
          <w:bCs/>
          <w:i/>
          <w:iCs/>
          <w:sz w:val="18"/>
          <w:szCs w:val="18"/>
          <w:lang w:eastAsia="es-CO"/>
        </w:rPr>
        <w:t>Conforme lo dispone la Corte Constitucional, para que exista la cosa juzgada en un proceso judicial o policivo se deben cumplir con los siguientes elementos:</w:t>
      </w:r>
    </w:p>
    <w:p w14:paraId="62155877" w14:textId="3F33E51A" w:rsidR="00F03CC4" w:rsidRPr="00984CD8" w:rsidRDefault="00F03CC4" w:rsidP="00F03CC4">
      <w:pPr>
        <w:suppressAutoHyphens w:val="0"/>
        <w:autoSpaceDE w:val="0"/>
        <w:adjustRightInd w:val="0"/>
        <w:jc w:val="both"/>
        <w:rPr>
          <w:rFonts w:ascii="Courier New" w:hAnsi="Courier New" w:cs="Courier New"/>
          <w:bCs/>
          <w:i/>
          <w:iCs/>
          <w:sz w:val="18"/>
          <w:szCs w:val="18"/>
          <w:lang w:eastAsia="es-CO"/>
        </w:rPr>
      </w:pPr>
    </w:p>
    <w:p w14:paraId="69CD2AC1" w14:textId="77777777" w:rsidR="00F03CC4" w:rsidRPr="00984CD8" w:rsidRDefault="00F03CC4" w:rsidP="00F03CC4">
      <w:pPr>
        <w:numPr>
          <w:ilvl w:val="0"/>
          <w:numId w:val="4"/>
        </w:numPr>
        <w:suppressAutoHyphens w:val="0"/>
        <w:autoSpaceDE w:val="0"/>
        <w:autoSpaceDN w:val="0"/>
        <w:adjustRightInd w:val="0"/>
        <w:jc w:val="both"/>
        <w:rPr>
          <w:rFonts w:ascii="Courier New" w:hAnsi="Courier New" w:cs="Courier New"/>
          <w:bCs/>
          <w:i/>
          <w:iCs/>
          <w:sz w:val="18"/>
          <w:szCs w:val="18"/>
        </w:rPr>
      </w:pPr>
      <w:r w:rsidRPr="00984CD8">
        <w:rPr>
          <w:rFonts w:ascii="Courier New" w:hAnsi="Courier New" w:cs="Courier New"/>
          <w:bCs/>
          <w:i/>
          <w:iCs/>
          <w:sz w:val="18"/>
          <w:szCs w:val="18"/>
        </w:rPr>
        <w:t>“(…) Identidad de objeto, es decir, la demanda debe versar sobre la misma pretensión material o inmaterial sobre la cual se predica la cosa juzgada. Se presenta cuando sobre lo pretendido existe un derecho reconocido, declarado o modificado sobre una o varias cosas o sobre una relación jurídica. Igualmente se predica identidad sobre aquellos elementos consecuenciales de un derecho que no fueron declarados expresamente.</w:t>
      </w:r>
    </w:p>
    <w:p w14:paraId="7EEE0DCB" w14:textId="77777777" w:rsidR="00F03CC4" w:rsidRPr="00984CD8" w:rsidRDefault="00F03CC4" w:rsidP="00F03CC4">
      <w:pPr>
        <w:suppressAutoHyphens w:val="0"/>
        <w:autoSpaceDE w:val="0"/>
        <w:autoSpaceDN w:val="0"/>
        <w:adjustRightInd w:val="0"/>
        <w:jc w:val="both"/>
        <w:rPr>
          <w:rFonts w:ascii="Courier New" w:hAnsi="Courier New" w:cs="Courier New"/>
          <w:bCs/>
          <w:i/>
          <w:iCs/>
          <w:sz w:val="18"/>
          <w:szCs w:val="18"/>
        </w:rPr>
      </w:pPr>
      <w:r w:rsidRPr="00984CD8">
        <w:rPr>
          <w:rFonts w:ascii="Courier New" w:hAnsi="Courier New" w:cs="Courier New"/>
          <w:bCs/>
          <w:i/>
          <w:iCs/>
          <w:sz w:val="18"/>
          <w:szCs w:val="18"/>
        </w:rPr>
        <w:t xml:space="preserve">      </w:t>
      </w:r>
    </w:p>
    <w:p w14:paraId="0D94233A" w14:textId="77777777" w:rsidR="00F03CC4" w:rsidRPr="00984CD8" w:rsidRDefault="00F03CC4" w:rsidP="00F03CC4">
      <w:pPr>
        <w:numPr>
          <w:ilvl w:val="0"/>
          <w:numId w:val="4"/>
        </w:numPr>
        <w:suppressAutoHyphens w:val="0"/>
        <w:autoSpaceDE w:val="0"/>
        <w:autoSpaceDN w:val="0"/>
        <w:adjustRightInd w:val="0"/>
        <w:jc w:val="both"/>
        <w:rPr>
          <w:rFonts w:ascii="Courier New" w:hAnsi="Courier New" w:cs="Courier New"/>
          <w:bCs/>
          <w:i/>
          <w:iCs/>
          <w:sz w:val="18"/>
          <w:szCs w:val="18"/>
        </w:rPr>
      </w:pPr>
      <w:r w:rsidRPr="00984CD8">
        <w:rPr>
          <w:rFonts w:ascii="Courier New" w:hAnsi="Courier New" w:cs="Courier New"/>
          <w:bCs/>
          <w:i/>
          <w:iCs/>
          <w:sz w:val="18"/>
          <w:szCs w:val="18"/>
        </w:rPr>
        <w:t>Identidad de causa petendi, esto es, la demanda y la decisión que hizo tránsito a cosa juzgada deben tener los mismos fundamentos o hechos como sustento. Cuando además de los mismos hechos, la demanda presenta nuevos elementos, solamente se permite el análisis de los nuevos supuestos, caso en el cual, el juez puede retomar los fundamentos que constituyen cosa juzgada para proceder a fallar sobre la nueva causa.</w:t>
      </w:r>
    </w:p>
    <w:p w14:paraId="071832ED" w14:textId="77777777" w:rsidR="00F03CC4" w:rsidRPr="00984CD8" w:rsidRDefault="00F03CC4" w:rsidP="00F03CC4">
      <w:pPr>
        <w:suppressAutoHyphens w:val="0"/>
        <w:autoSpaceDE w:val="0"/>
        <w:autoSpaceDN w:val="0"/>
        <w:adjustRightInd w:val="0"/>
        <w:jc w:val="both"/>
        <w:rPr>
          <w:rFonts w:ascii="Courier New" w:hAnsi="Courier New" w:cs="Courier New"/>
          <w:bCs/>
          <w:i/>
          <w:iCs/>
          <w:sz w:val="18"/>
          <w:szCs w:val="18"/>
        </w:rPr>
      </w:pPr>
      <w:r w:rsidRPr="00984CD8">
        <w:rPr>
          <w:rFonts w:ascii="Courier New" w:hAnsi="Courier New" w:cs="Courier New"/>
          <w:bCs/>
          <w:i/>
          <w:iCs/>
          <w:sz w:val="18"/>
          <w:szCs w:val="18"/>
        </w:rPr>
        <w:t xml:space="preserve">       </w:t>
      </w:r>
    </w:p>
    <w:p w14:paraId="4666732E" w14:textId="2C14ED0E" w:rsidR="00F03CC4" w:rsidRPr="00984CD8" w:rsidRDefault="00F03CC4" w:rsidP="00F03CC4">
      <w:pPr>
        <w:numPr>
          <w:ilvl w:val="0"/>
          <w:numId w:val="4"/>
        </w:numPr>
        <w:suppressAutoHyphens w:val="0"/>
        <w:autoSpaceDE w:val="0"/>
        <w:autoSpaceDN w:val="0"/>
        <w:adjustRightInd w:val="0"/>
        <w:jc w:val="both"/>
        <w:rPr>
          <w:rFonts w:ascii="Courier New" w:hAnsi="Courier New" w:cs="Courier New"/>
          <w:bCs/>
          <w:sz w:val="18"/>
          <w:szCs w:val="18"/>
        </w:rPr>
      </w:pPr>
      <w:r w:rsidRPr="00984CD8">
        <w:rPr>
          <w:rFonts w:ascii="Courier New" w:hAnsi="Courier New" w:cs="Courier New"/>
          <w:bCs/>
          <w:i/>
          <w:iCs/>
          <w:sz w:val="18"/>
          <w:szCs w:val="18"/>
        </w:rPr>
        <w:t xml:space="preserve">Identidad de partes, lo que implica que al proceso deben concurrir las mismas partes e intervinientes que resultaron vinculadas y obligadas por la decisión que constituye cosa juzgada (…)” </w:t>
      </w:r>
      <w:r w:rsidRPr="00984CD8">
        <w:rPr>
          <w:rFonts w:ascii="Courier New" w:hAnsi="Courier New" w:cs="Courier New"/>
          <w:bCs/>
          <w:sz w:val="18"/>
          <w:szCs w:val="18"/>
        </w:rPr>
        <w:t>(Sentencia c-100/19 del seis (6) de marzo de dos mil diecinueve (2019). M.P. Alberto Rojas Ríos. Corte Constitucional)</w:t>
      </w:r>
    </w:p>
    <w:p w14:paraId="39D70AA7" w14:textId="03B87DCE" w:rsidR="00F03CC4" w:rsidRPr="00984CD8" w:rsidRDefault="00F03CC4" w:rsidP="00F03CC4">
      <w:pPr>
        <w:suppressAutoHyphens w:val="0"/>
        <w:autoSpaceDE w:val="0"/>
        <w:autoSpaceDN w:val="0"/>
        <w:adjustRightInd w:val="0"/>
        <w:jc w:val="both"/>
        <w:rPr>
          <w:rFonts w:ascii="Courier New" w:hAnsi="Courier New" w:cs="Courier New"/>
          <w:bCs/>
          <w:color w:val="auto"/>
          <w:sz w:val="18"/>
          <w:szCs w:val="18"/>
        </w:rPr>
      </w:pPr>
    </w:p>
    <w:p w14:paraId="0EA03027" w14:textId="31C3B8A0" w:rsidR="00B043F3" w:rsidRDefault="00F03CC4" w:rsidP="00F03CC4">
      <w:pPr>
        <w:suppressAutoHyphens w:val="0"/>
        <w:autoSpaceDE w:val="0"/>
        <w:autoSpaceDN w:val="0"/>
        <w:adjustRightInd w:val="0"/>
        <w:jc w:val="both"/>
        <w:rPr>
          <w:rFonts w:ascii="Courier New" w:hAnsi="Courier New" w:cs="Courier New"/>
          <w:bCs/>
          <w:sz w:val="18"/>
          <w:szCs w:val="18"/>
        </w:rPr>
      </w:pPr>
      <w:r w:rsidRPr="00984CD8">
        <w:rPr>
          <w:rFonts w:ascii="Courier New" w:hAnsi="Courier New" w:cs="Courier New"/>
          <w:bCs/>
          <w:sz w:val="18"/>
          <w:szCs w:val="18"/>
        </w:rPr>
        <w:t>Elementos que se cumplen a cabalidad en el caso en comento, pues en trám</w:t>
      </w:r>
      <w:r w:rsidR="00B043F3">
        <w:rPr>
          <w:rFonts w:ascii="Courier New" w:hAnsi="Courier New" w:cs="Courier New"/>
          <w:bCs/>
          <w:sz w:val="18"/>
          <w:szCs w:val="18"/>
        </w:rPr>
        <w:t>ite del proceso 2022513490103121</w:t>
      </w:r>
      <w:r w:rsidRPr="00984CD8">
        <w:rPr>
          <w:rFonts w:ascii="Courier New" w:hAnsi="Courier New" w:cs="Courier New"/>
          <w:bCs/>
          <w:sz w:val="18"/>
          <w:szCs w:val="18"/>
        </w:rPr>
        <w:t xml:space="preserve">E por la Inspección de Policía 1B, </w:t>
      </w:r>
      <w:r w:rsidR="00B043F3">
        <w:rPr>
          <w:rFonts w:ascii="Courier New" w:hAnsi="Courier New" w:cs="Courier New"/>
          <w:bCs/>
          <w:sz w:val="18"/>
          <w:szCs w:val="18"/>
        </w:rPr>
        <w:t>en audiencia celebrada el día 23 de Enero de 2025</w:t>
      </w:r>
      <w:r w:rsidR="00984CD8" w:rsidRPr="00984CD8">
        <w:rPr>
          <w:rFonts w:ascii="Courier New" w:hAnsi="Courier New" w:cs="Courier New"/>
          <w:bCs/>
          <w:sz w:val="18"/>
          <w:szCs w:val="18"/>
        </w:rPr>
        <w:t xml:space="preserve"> se tomó decisión de fondo sobre el inmueble ubicado en la</w:t>
      </w:r>
      <w:r w:rsidR="00B043F3">
        <w:rPr>
          <w:rFonts w:ascii="Courier New" w:hAnsi="Courier New" w:cs="Courier New"/>
          <w:bCs/>
          <w:sz w:val="18"/>
          <w:szCs w:val="18"/>
        </w:rPr>
        <w:t xml:space="preserve"> Carrera 20 A # 154 – 55 </w:t>
      </w:r>
      <w:r w:rsidR="00984CD8" w:rsidRPr="00984CD8">
        <w:rPr>
          <w:rFonts w:ascii="Courier New" w:hAnsi="Courier New" w:cs="Courier New"/>
          <w:bCs/>
          <w:sz w:val="18"/>
          <w:szCs w:val="18"/>
        </w:rPr>
        <w:t>que fue investigado por</w:t>
      </w:r>
      <w:r w:rsidR="00B043F3">
        <w:rPr>
          <w:rFonts w:ascii="Courier New" w:hAnsi="Courier New" w:cs="Courier New"/>
          <w:bCs/>
          <w:sz w:val="18"/>
          <w:szCs w:val="18"/>
        </w:rPr>
        <w:t xml:space="preserve"> presuntos</w:t>
      </w:r>
      <w:r w:rsidR="00984CD8" w:rsidRPr="00984CD8">
        <w:rPr>
          <w:rFonts w:ascii="Courier New" w:hAnsi="Courier New" w:cs="Courier New"/>
          <w:bCs/>
          <w:sz w:val="18"/>
          <w:szCs w:val="18"/>
        </w:rPr>
        <w:t xml:space="preserve"> comportamientos contrarios a la integrida</w:t>
      </w:r>
      <w:r w:rsidR="0080117B">
        <w:rPr>
          <w:rFonts w:ascii="Courier New" w:hAnsi="Courier New" w:cs="Courier New"/>
          <w:bCs/>
          <w:sz w:val="18"/>
          <w:szCs w:val="18"/>
        </w:rPr>
        <w:t>d urbanística en esa Inspección.</w:t>
      </w:r>
    </w:p>
    <w:p w14:paraId="3C8E8D8B" w14:textId="2DE9D616" w:rsidR="0080117B" w:rsidRDefault="0080117B" w:rsidP="00F03CC4">
      <w:pPr>
        <w:suppressAutoHyphens w:val="0"/>
        <w:autoSpaceDE w:val="0"/>
        <w:autoSpaceDN w:val="0"/>
        <w:adjustRightInd w:val="0"/>
        <w:jc w:val="both"/>
        <w:rPr>
          <w:rFonts w:ascii="Courier New" w:hAnsi="Courier New" w:cs="Courier New"/>
          <w:bCs/>
          <w:sz w:val="18"/>
          <w:szCs w:val="18"/>
        </w:rPr>
      </w:pPr>
    </w:p>
    <w:p w14:paraId="7EC6C675" w14:textId="2CAB7C94" w:rsidR="0080117B" w:rsidRPr="00984CD8" w:rsidRDefault="0080117B" w:rsidP="00F03CC4">
      <w:pPr>
        <w:suppressAutoHyphens w:val="0"/>
        <w:autoSpaceDE w:val="0"/>
        <w:autoSpaceDN w:val="0"/>
        <w:adjustRightInd w:val="0"/>
        <w:jc w:val="both"/>
        <w:rPr>
          <w:rFonts w:ascii="Courier New" w:hAnsi="Courier New" w:cs="Courier New"/>
          <w:bCs/>
          <w:sz w:val="18"/>
          <w:szCs w:val="18"/>
        </w:rPr>
      </w:pPr>
      <w:r>
        <w:rPr>
          <w:rFonts w:ascii="Courier New" w:hAnsi="Courier New" w:cs="Courier New"/>
          <w:bCs/>
          <w:sz w:val="18"/>
          <w:szCs w:val="18"/>
        </w:rPr>
        <w:t>De igual manera observa el Despacho que dentro del informe técnico realizado por el profesional adscrito al Despacho, dentro de las conclusiones del informe encuentra que una vez contrastado lo aprobado en la licencia de construcción N° 11001-3-23-1541, con las obras adelantadas se concluye que existe inconsistencia por construcción parcial en aislamiento posterior costado sur, a nivel del primer piso en un área de 20m2 no legalizables, donde se ubica la zona de lavadero, ropa y servicios. Con lo cual se requiere enviar al profesional 24 para que se realice reparto a las inspecciones de policía por el artículo 135.3 de la ley 1801 de 2016.</w:t>
      </w:r>
    </w:p>
    <w:p w14:paraId="4BE2149E" w14:textId="64D4EF70" w:rsidR="00984CD8" w:rsidRPr="00984CD8" w:rsidRDefault="00984CD8" w:rsidP="00F03CC4">
      <w:pPr>
        <w:suppressAutoHyphens w:val="0"/>
        <w:autoSpaceDE w:val="0"/>
        <w:autoSpaceDN w:val="0"/>
        <w:adjustRightInd w:val="0"/>
        <w:jc w:val="both"/>
        <w:rPr>
          <w:rFonts w:ascii="Courier New" w:hAnsi="Courier New" w:cs="Courier New"/>
          <w:bCs/>
          <w:sz w:val="18"/>
          <w:szCs w:val="18"/>
        </w:rPr>
      </w:pPr>
    </w:p>
    <w:p w14:paraId="57F29A64" w14:textId="5A3933A5" w:rsidR="00984CD8" w:rsidRPr="00984CD8" w:rsidRDefault="00984CD8" w:rsidP="00F03CC4">
      <w:pPr>
        <w:suppressAutoHyphens w:val="0"/>
        <w:autoSpaceDE w:val="0"/>
        <w:autoSpaceDN w:val="0"/>
        <w:adjustRightInd w:val="0"/>
        <w:jc w:val="both"/>
        <w:rPr>
          <w:rFonts w:ascii="Courier New" w:hAnsi="Courier New" w:cs="Courier New"/>
          <w:bCs/>
          <w:sz w:val="18"/>
          <w:szCs w:val="18"/>
        </w:rPr>
      </w:pPr>
      <w:r w:rsidRPr="00984CD8">
        <w:rPr>
          <w:rFonts w:ascii="Courier New" w:hAnsi="Courier New" w:cs="Courier New"/>
          <w:bCs/>
          <w:sz w:val="18"/>
          <w:szCs w:val="18"/>
        </w:rPr>
        <w:t>Bajo el anterior presupuesto la Inspección 1 A de Convivencia y Paz en uso de sus atribuciones legales originadas en el artículo 206 de la ley 1801 de 2016 procede a decidir:</w:t>
      </w:r>
    </w:p>
    <w:p w14:paraId="5F7F33A8" w14:textId="0DE831A6" w:rsidR="00984CD8" w:rsidRPr="00984CD8" w:rsidRDefault="00984CD8" w:rsidP="00F03CC4">
      <w:pPr>
        <w:suppressAutoHyphens w:val="0"/>
        <w:autoSpaceDE w:val="0"/>
        <w:autoSpaceDN w:val="0"/>
        <w:adjustRightInd w:val="0"/>
        <w:jc w:val="both"/>
        <w:rPr>
          <w:rFonts w:ascii="Courier New" w:hAnsi="Courier New" w:cs="Courier New"/>
          <w:bCs/>
          <w:sz w:val="18"/>
          <w:szCs w:val="18"/>
        </w:rPr>
      </w:pPr>
    </w:p>
    <w:p w14:paraId="1FC5728A" w14:textId="566B340C" w:rsidR="00984CD8" w:rsidRPr="00984CD8" w:rsidRDefault="00984CD8" w:rsidP="00F03CC4">
      <w:pPr>
        <w:suppressAutoHyphens w:val="0"/>
        <w:autoSpaceDE w:val="0"/>
        <w:autoSpaceDN w:val="0"/>
        <w:adjustRightInd w:val="0"/>
        <w:jc w:val="both"/>
        <w:rPr>
          <w:rFonts w:ascii="Courier New" w:hAnsi="Courier New" w:cs="Courier New"/>
          <w:bCs/>
          <w:sz w:val="18"/>
          <w:szCs w:val="18"/>
        </w:rPr>
      </w:pPr>
    </w:p>
    <w:p w14:paraId="69B891C4" w14:textId="37CB58A9" w:rsidR="00984CD8" w:rsidRPr="00984CD8" w:rsidRDefault="00984CD8" w:rsidP="00984CD8">
      <w:pPr>
        <w:suppressAutoHyphens w:val="0"/>
        <w:autoSpaceDE w:val="0"/>
        <w:autoSpaceDN w:val="0"/>
        <w:adjustRightInd w:val="0"/>
        <w:jc w:val="center"/>
        <w:rPr>
          <w:rFonts w:ascii="Courier New" w:hAnsi="Courier New" w:cs="Courier New"/>
          <w:b/>
          <w:bCs/>
          <w:sz w:val="18"/>
          <w:szCs w:val="18"/>
        </w:rPr>
      </w:pPr>
      <w:r w:rsidRPr="00984CD8">
        <w:rPr>
          <w:rFonts w:ascii="Courier New" w:hAnsi="Courier New" w:cs="Courier New"/>
          <w:b/>
          <w:bCs/>
          <w:sz w:val="18"/>
          <w:szCs w:val="18"/>
        </w:rPr>
        <w:t>DECISIÓN</w:t>
      </w:r>
    </w:p>
    <w:p w14:paraId="0F15278F" w14:textId="508267FB" w:rsidR="00984CD8" w:rsidRPr="00984CD8" w:rsidRDefault="00984CD8" w:rsidP="00984CD8">
      <w:pPr>
        <w:suppressAutoHyphens w:val="0"/>
        <w:autoSpaceDE w:val="0"/>
        <w:autoSpaceDN w:val="0"/>
        <w:adjustRightInd w:val="0"/>
        <w:jc w:val="center"/>
        <w:rPr>
          <w:rFonts w:ascii="Courier New" w:hAnsi="Courier New" w:cs="Courier New"/>
          <w:b/>
          <w:bCs/>
          <w:sz w:val="18"/>
          <w:szCs w:val="18"/>
        </w:rPr>
      </w:pPr>
    </w:p>
    <w:p w14:paraId="1B028E1A" w14:textId="77777777" w:rsidR="00984CD8" w:rsidRDefault="00984CD8" w:rsidP="00984CD8">
      <w:pPr>
        <w:suppressAutoHyphens w:val="0"/>
        <w:autoSpaceDE w:val="0"/>
        <w:adjustRightInd w:val="0"/>
        <w:jc w:val="both"/>
        <w:rPr>
          <w:rFonts w:ascii="Courier New" w:hAnsi="Courier New" w:cs="Courier New"/>
          <w:bCs/>
          <w:sz w:val="18"/>
          <w:szCs w:val="18"/>
        </w:rPr>
      </w:pPr>
    </w:p>
    <w:p w14:paraId="4429E594" w14:textId="77777777" w:rsidR="00984CD8" w:rsidRDefault="00984CD8" w:rsidP="00984CD8">
      <w:pPr>
        <w:suppressAutoHyphens w:val="0"/>
        <w:autoSpaceDE w:val="0"/>
        <w:adjustRightInd w:val="0"/>
        <w:jc w:val="both"/>
        <w:rPr>
          <w:rFonts w:ascii="Courier New" w:hAnsi="Courier New" w:cs="Courier New"/>
          <w:bCs/>
          <w:sz w:val="18"/>
          <w:szCs w:val="18"/>
        </w:rPr>
      </w:pPr>
    </w:p>
    <w:p w14:paraId="16084B6A" w14:textId="77777777" w:rsidR="00984CD8" w:rsidRDefault="00984CD8" w:rsidP="00984CD8">
      <w:pPr>
        <w:suppressAutoHyphens w:val="0"/>
        <w:autoSpaceDE w:val="0"/>
        <w:adjustRightInd w:val="0"/>
        <w:jc w:val="both"/>
        <w:rPr>
          <w:rFonts w:ascii="Courier New" w:hAnsi="Courier New" w:cs="Courier New"/>
          <w:bCs/>
          <w:sz w:val="18"/>
          <w:szCs w:val="18"/>
        </w:rPr>
      </w:pPr>
    </w:p>
    <w:p w14:paraId="37D945F1" w14:textId="77777777" w:rsidR="00984CD8" w:rsidRDefault="00984CD8" w:rsidP="00984CD8">
      <w:pPr>
        <w:suppressAutoHyphens w:val="0"/>
        <w:autoSpaceDE w:val="0"/>
        <w:adjustRightInd w:val="0"/>
        <w:jc w:val="both"/>
        <w:rPr>
          <w:rFonts w:ascii="Courier New" w:hAnsi="Courier New" w:cs="Courier New"/>
          <w:bCs/>
          <w:sz w:val="18"/>
          <w:szCs w:val="18"/>
        </w:rPr>
      </w:pPr>
    </w:p>
    <w:p w14:paraId="72315F89" w14:textId="77777777" w:rsidR="00984CD8" w:rsidRDefault="00984CD8" w:rsidP="00984CD8">
      <w:pPr>
        <w:suppressAutoHyphens w:val="0"/>
        <w:autoSpaceDE w:val="0"/>
        <w:adjustRightInd w:val="0"/>
        <w:jc w:val="both"/>
        <w:rPr>
          <w:rFonts w:ascii="Courier New" w:hAnsi="Courier New" w:cs="Courier New"/>
          <w:bCs/>
          <w:sz w:val="18"/>
          <w:szCs w:val="18"/>
        </w:rPr>
      </w:pPr>
    </w:p>
    <w:p w14:paraId="4C206790" w14:textId="3DC2B89E" w:rsidR="00984CD8" w:rsidRPr="00984CD8" w:rsidRDefault="00984CD8" w:rsidP="00984CD8">
      <w:pPr>
        <w:suppressAutoHyphens w:val="0"/>
        <w:autoSpaceDE w:val="0"/>
        <w:adjustRightInd w:val="0"/>
        <w:jc w:val="both"/>
        <w:rPr>
          <w:rFonts w:ascii="Courier New" w:hAnsi="Courier New" w:cs="Courier New"/>
          <w:bCs/>
          <w:sz w:val="18"/>
          <w:szCs w:val="18"/>
        </w:rPr>
      </w:pPr>
      <w:r w:rsidRPr="00984CD8">
        <w:rPr>
          <w:rFonts w:ascii="Courier New" w:hAnsi="Courier New" w:cs="Courier New"/>
          <w:bCs/>
          <w:sz w:val="18"/>
          <w:szCs w:val="18"/>
        </w:rPr>
        <w:t xml:space="preserve">De acuerdo a lo anterior se decide que: </w:t>
      </w:r>
    </w:p>
    <w:p w14:paraId="1231D987"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p>
    <w:p w14:paraId="1D72DE32" w14:textId="77777777" w:rsidR="00984CD8" w:rsidRPr="00984CD8" w:rsidRDefault="00984CD8" w:rsidP="00984CD8">
      <w:pPr>
        <w:suppressAutoHyphens w:val="0"/>
        <w:autoSpaceDE w:val="0"/>
        <w:adjustRightInd w:val="0"/>
        <w:jc w:val="both"/>
        <w:rPr>
          <w:rFonts w:ascii="Courier New" w:hAnsi="Courier New" w:cs="Courier New"/>
          <w:b/>
          <w:bCs/>
          <w:sz w:val="18"/>
          <w:szCs w:val="18"/>
          <w:lang w:val="es-CO"/>
        </w:rPr>
      </w:pPr>
    </w:p>
    <w:p w14:paraId="5AC2E8F2" w14:textId="0F25456D" w:rsidR="00984CD8" w:rsidRPr="00984CD8" w:rsidRDefault="00984CD8" w:rsidP="00984CD8">
      <w:pPr>
        <w:suppressAutoHyphens w:val="0"/>
        <w:autoSpaceDE w:val="0"/>
        <w:adjustRightInd w:val="0"/>
        <w:jc w:val="both"/>
        <w:rPr>
          <w:rFonts w:ascii="Courier New" w:hAnsi="Courier New" w:cs="Courier New"/>
          <w:bCs/>
          <w:sz w:val="18"/>
          <w:szCs w:val="18"/>
          <w:lang w:val="es-CO"/>
        </w:rPr>
      </w:pPr>
      <w:r w:rsidRPr="00984CD8">
        <w:rPr>
          <w:rFonts w:ascii="Courier New" w:hAnsi="Courier New" w:cs="Courier New"/>
          <w:b/>
          <w:bCs/>
          <w:sz w:val="18"/>
          <w:szCs w:val="18"/>
          <w:lang w:val="es-CO"/>
        </w:rPr>
        <w:t xml:space="preserve">PRIMERO: </w:t>
      </w:r>
      <w:r w:rsidRPr="00984CD8">
        <w:rPr>
          <w:rFonts w:ascii="Courier New" w:hAnsi="Courier New" w:cs="Courier New"/>
          <w:bCs/>
          <w:sz w:val="18"/>
          <w:szCs w:val="18"/>
          <w:lang w:val="es-CO"/>
        </w:rPr>
        <w:t>Abstenerse de conocer del presente proceso policivo identif</w:t>
      </w:r>
      <w:r w:rsidR="001F63CE">
        <w:rPr>
          <w:rFonts w:ascii="Courier New" w:hAnsi="Courier New" w:cs="Courier New"/>
          <w:bCs/>
          <w:sz w:val="18"/>
          <w:szCs w:val="18"/>
          <w:lang w:val="es-CO"/>
        </w:rPr>
        <w:t>icado con No. de Expediente 2022513490103073E</w:t>
      </w:r>
      <w:r w:rsidRPr="00984CD8">
        <w:rPr>
          <w:rFonts w:ascii="Courier New" w:hAnsi="Courier New" w:cs="Courier New"/>
          <w:bCs/>
          <w:sz w:val="18"/>
          <w:szCs w:val="18"/>
          <w:lang w:val="es-CO"/>
        </w:rPr>
        <w:t>, por presuntos comportamientos contrarios a la integridad urbanística, de conformidad con la parte motiva de la presente decisión.</w:t>
      </w:r>
    </w:p>
    <w:p w14:paraId="026F8261" w14:textId="77777777" w:rsidR="00984CD8" w:rsidRPr="00984CD8" w:rsidRDefault="00984CD8" w:rsidP="00984CD8">
      <w:pPr>
        <w:suppressAutoHyphens w:val="0"/>
        <w:autoSpaceDE w:val="0"/>
        <w:adjustRightInd w:val="0"/>
        <w:jc w:val="both"/>
        <w:rPr>
          <w:rFonts w:ascii="Courier New" w:hAnsi="Courier New" w:cs="Courier New"/>
          <w:b/>
          <w:bCs/>
          <w:sz w:val="18"/>
          <w:szCs w:val="18"/>
          <w:lang w:val="es-CO"/>
        </w:rPr>
      </w:pPr>
    </w:p>
    <w:p w14:paraId="0AE97D63" w14:textId="1DFB92B0" w:rsidR="00984CD8" w:rsidRPr="00984CD8" w:rsidRDefault="00984CD8" w:rsidP="00984CD8">
      <w:pPr>
        <w:suppressAutoHyphens w:val="0"/>
        <w:autoSpaceDE w:val="0"/>
        <w:adjustRightInd w:val="0"/>
        <w:jc w:val="both"/>
        <w:rPr>
          <w:rFonts w:ascii="Courier New" w:hAnsi="Courier New" w:cs="Courier New"/>
          <w:bCs/>
          <w:sz w:val="18"/>
          <w:szCs w:val="18"/>
        </w:rPr>
      </w:pPr>
      <w:r w:rsidRPr="00984CD8">
        <w:rPr>
          <w:rFonts w:ascii="Courier New" w:hAnsi="Courier New" w:cs="Courier New"/>
          <w:b/>
          <w:bCs/>
          <w:sz w:val="18"/>
          <w:szCs w:val="18"/>
        </w:rPr>
        <w:t xml:space="preserve">SEGUNDO: </w:t>
      </w:r>
      <w:r w:rsidRPr="00984CD8">
        <w:rPr>
          <w:rFonts w:ascii="Courier New" w:hAnsi="Courier New" w:cs="Courier New"/>
          <w:bCs/>
          <w:sz w:val="18"/>
          <w:szCs w:val="18"/>
        </w:rPr>
        <w:t>Ordenar el cierre de la presente actuación con númer</w:t>
      </w:r>
      <w:r w:rsidR="001F63CE">
        <w:rPr>
          <w:rFonts w:ascii="Courier New" w:hAnsi="Courier New" w:cs="Courier New"/>
          <w:bCs/>
          <w:sz w:val="18"/>
          <w:szCs w:val="18"/>
        </w:rPr>
        <w:t>o de expediente 2022513490103073</w:t>
      </w:r>
      <w:r w:rsidRPr="00984CD8">
        <w:rPr>
          <w:rFonts w:ascii="Courier New" w:hAnsi="Courier New" w:cs="Courier New"/>
          <w:bCs/>
          <w:sz w:val="18"/>
          <w:szCs w:val="18"/>
        </w:rPr>
        <w:t xml:space="preserve">E, por una presunta infracción relacionada con comportamientos contrarios a la integridad urbanística Artículo 135 de la Ley 1801 de 2016, de acuerdo con lo expuesto en la parte motiva de esta providencia.  </w:t>
      </w:r>
    </w:p>
    <w:p w14:paraId="3A7BF0A5"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p>
    <w:p w14:paraId="6BB88534" w14:textId="7A28CCCB" w:rsidR="001F63CE" w:rsidRPr="001F63CE" w:rsidRDefault="00984CD8" w:rsidP="00984CD8">
      <w:pPr>
        <w:suppressAutoHyphens w:val="0"/>
        <w:autoSpaceDE w:val="0"/>
        <w:adjustRightInd w:val="0"/>
        <w:jc w:val="both"/>
        <w:rPr>
          <w:rFonts w:ascii="Courier New" w:hAnsi="Courier New" w:cs="Courier New"/>
          <w:bCs/>
          <w:sz w:val="18"/>
          <w:szCs w:val="18"/>
        </w:rPr>
      </w:pPr>
      <w:r w:rsidRPr="00984CD8">
        <w:rPr>
          <w:rFonts w:ascii="Courier New" w:hAnsi="Courier New" w:cs="Courier New"/>
          <w:b/>
          <w:bCs/>
          <w:sz w:val="18"/>
          <w:szCs w:val="18"/>
        </w:rPr>
        <w:t xml:space="preserve">TERCERO: </w:t>
      </w:r>
      <w:r w:rsidR="001F63CE" w:rsidRPr="001F63CE">
        <w:rPr>
          <w:rFonts w:ascii="Courier New" w:hAnsi="Courier New" w:cs="Courier New"/>
          <w:bCs/>
          <w:sz w:val="18"/>
          <w:szCs w:val="18"/>
        </w:rPr>
        <w:t>Se ordena realizar el envío del expediente al profesional 24 para que realice el reparto a las Inspecciones de policía por presuntos comportamientos contrarios a la integridad urbanística conforme lo dispone el artículo 135.3 de la ley 1801 de 2016</w:t>
      </w:r>
    </w:p>
    <w:p w14:paraId="18A84780" w14:textId="77777777" w:rsidR="001F63CE" w:rsidRDefault="001F63CE" w:rsidP="00984CD8">
      <w:pPr>
        <w:suppressAutoHyphens w:val="0"/>
        <w:autoSpaceDE w:val="0"/>
        <w:adjustRightInd w:val="0"/>
        <w:jc w:val="both"/>
        <w:rPr>
          <w:rFonts w:ascii="Courier New" w:hAnsi="Courier New" w:cs="Courier New"/>
          <w:b/>
          <w:bCs/>
          <w:sz w:val="18"/>
          <w:szCs w:val="18"/>
        </w:rPr>
      </w:pPr>
    </w:p>
    <w:p w14:paraId="3FCBC4D2" w14:textId="3930D03E" w:rsidR="00984CD8" w:rsidRPr="00984CD8" w:rsidRDefault="001F63CE" w:rsidP="00984CD8">
      <w:pPr>
        <w:suppressAutoHyphens w:val="0"/>
        <w:autoSpaceDE w:val="0"/>
        <w:adjustRightInd w:val="0"/>
        <w:jc w:val="both"/>
        <w:rPr>
          <w:rFonts w:ascii="Courier New" w:hAnsi="Courier New" w:cs="Courier New"/>
          <w:bCs/>
          <w:sz w:val="18"/>
          <w:szCs w:val="18"/>
          <w:lang w:val="es"/>
        </w:rPr>
      </w:pPr>
      <w:r w:rsidRPr="001F63CE">
        <w:rPr>
          <w:rFonts w:ascii="Courier New" w:hAnsi="Courier New" w:cs="Courier New"/>
          <w:b/>
          <w:bCs/>
          <w:sz w:val="18"/>
          <w:szCs w:val="18"/>
          <w:lang w:val="es"/>
        </w:rPr>
        <w:t>CUARTO</w:t>
      </w:r>
      <w:r>
        <w:rPr>
          <w:rFonts w:ascii="Courier New" w:hAnsi="Courier New" w:cs="Courier New"/>
          <w:bCs/>
          <w:sz w:val="18"/>
          <w:szCs w:val="18"/>
          <w:lang w:val="es"/>
        </w:rPr>
        <w:t xml:space="preserve">: </w:t>
      </w:r>
      <w:r w:rsidR="00984CD8" w:rsidRPr="00984CD8">
        <w:rPr>
          <w:rFonts w:ascii="Courier New" w:hAnsi="Courier New" w:cs="Courier New"/>
          <w:bCs/>
          <w:sz w:val="18"/>
          <w:szCs w:val="18"/>
          <w:lang w:val="es"/>
        </w:rPr>
        <w:t>Hacer saber que contra la presente decisión proceden los recursos de Ley, de conformidad con lo previsto en el Artículo 223 de la Ley 1801 de 2016.</w:t>
      </w:r>
    </w:p>
    <w:p w14:paraId="074A8382" w14:textId="77777777" w:rsidR="00984CD8" w:rsidRPr="00984CD8" w:rsidRDefault="00984CD8" w:rsidP="00984CD8">
      <w:pPr>
        <w:suppressAutoHyphens w:val="0"/>
        <w:autoSpaceDE w:val="0"/>
        <w:adjustRightInd w:val="0"/>
        <w:jc w:val="both"/>
        <w:rPr>
          <w:rFonts w:ascii="Courier New" w:hAnsi="Courier New" w:cs="Courier New"/>
          <w:b/>
          <w:bCs/>
          <w:sz w:val="18"/>
          <w:szCs w:val="18"/>
          <w:lang w:val="es"/>
        </w:rPr>
      </w:pPr>
    </w:p>
    <w:p w14:paraId="50A3D630" w14:textId="3C3C5872" w:rsidR="00984CD8" w:rsidRPr="00984CD8" w:rsidRDefault="001F63CE" w:rsidP="00984CD8">
      <w:pPr>
        <w:suppressAutoHyphens w:val="0"/>
        <w:autoSpaceDE w:val="0"/>
        <w:adjustRightInd w:val="0"/>
        <w:jc w:val="both"/>
        <w:rPr>
          <w:rFonts w:ascii="Courier New" w:hAnsi="Courier New" w:cs="Courier New"/>
          <w:bCs/>
          <w:sz w:val="18"/>
          <w:szCs w:val="18"/>
          <w:lang w:val="es"/>
        </w:rPr>
      </w:pPr>
      <w:r>
        <w:rPr>
          <w:rFonts w:ascii="Courier New" w:hAnsi="Courier New" w:cs="Courier New"/>
          <w:b/>
          <w:bCs/>
          <w:sz w:val="18"/>
          <w:szCs w:val="18"/>
        </w:rPr>
        <w:t>QUINTO</w:t>
      </w:r>
      <w:r w:rsidR="00984CD8" w:rsidRPr="00984CD8">
        <w:rPr>
          <w:rFonts w:ascii="Courier New" w:hAnsi="Courier New" w:cs="Courier New"/>
          <w:b/>
          <w:bCs/>
          <w:sz w:val="18"/>
          <w:szCs w:val="18"/>
        </w:rPr>
        <w:t xml:space="preserve">: </w:t>
      </w:r>
      <w:r w:rsidR="00984CD8" w:rsidRPr="00984CD8">
        <w:rPr>
          <w:rFonts w:ascii="Courier New" w:hAnsi="Courier New" w:cs="Courier New"/>
          <w:bCs/>
          <w:sz w:val="18"/>
          <w:szCs w:val="18"/>
        </w:rPr>
        <w:t xml:space="preserve">La presente se notifica por estrados, </w:t>
      </w:r>
      <w:r w:rsidR="00984CD8" w:rsidRPr="00984CD8">
        <w:rPr>
          <w:rFonts w:ascii="Courier New" w:hAnsi="Courier New" w:cs="Courier New"/>
          <w:bCs/>
          <w:sz w:val="18"/>
          <w:szCs w:val="18"/>
          <w:lang w:val="es"/>
        </w:rPr>
        <w:t>de conformidad con lo previsto en el Artículo 223 de la Ley 1801 de 2016.</w:t>
      </w:r>
    </w:p>
    <w:p w14:paraId="385CBF9D" w14:textId="77777777" w:rsidR="00984CD8" w:rsidRPr="00984CD8" w:rsidRDefault="00984CD8" w:rsidP="00984CD8">
      <w:pPr>
        <w:suppressAutoHyphens w:val="0"/>
        <w:autoSpaceDE w:val="0"/>
        <w:adjustRightInd w:val="0"/>
        <w:jc w:val="both"/>
        <w:rPr>
          <w:rFonts w:ascii="Courier New" w:hAnsi="Courier New" w:cs="Courier New"/>
          <w:bCs/>
          <w:sz w:val="18"/>
          <w:szCs w:val="18"/>
        </w:rPr>
      </w:pPr>
    </w:p>
    <w:p w14:paraId="592FAB26" w14:textId="41FEC0FF" w:rsidR="00984CD8" w:rsidRPr="00984CD8" w:rsidRDefault="001F63CE" w:rsidP="00984CD8">
      <w:pPr>
        <w:suppressAutoHyphens w:val="0"/>
        <w:autoSpaceDE w:val="0"/>
        <w:adjustRightInd w:val="0"/>
        <w:jc w:val="both"/>
        <w:rPr>
          <w:rFonts w:ascii="Courier New" w:hAnsi="Courier New" w:cs="Courier New"/>
          <w:b/>
          <w:bCs/>
          <w:sz w:val="18"/>
          <w:szCs w:val="18"/>
        </w:rPr>
      </w:pPr>
      <w:r>
        <w:rPr>
          <w:rFonts w:ascii="Courier New" w:hAnsi="Courier New" w:cs="Courier New"/>
          <w:b/>
          <w:bCs/>
          <w:sz w:val="18"/>
          <w:szCs w:val="18"/>
        </w:rPr>
        <w:t>SEXTO</w:t>
      </w:r>
      <w:r w:rsidR="00984CD8" w:rsidRPr="00984CD8">
        <w:rPr>
          <w:rFonts w:ascii="Courier New" w:hAnsi="Courier New" w:cs="Courier New"/>
          <w:b/>
          <w:bCs/>
          <w:sz w:val="18"/>
          <w:szCs w:val="18"/>
        </w:rPr>
        <w:t xml:space="preserve">: </w:t>
      </w:r>
      <w:r w:rsidR="00984CD8" w:rsidRPr="00984CD8">
        <w:rPr>
          <w:rFonts w:ascii="Courier New" w:hAnsi="Courier New" w:cs="Courier New"/>
          <w:bCs/>
          <w:sz w:val="18"/>
          <w:szCs w:val="18"/>
        </w:rPr>
        <w:t>Una vez cobre ejecutoria la presente, archívense las diligencias, siendo desanotadas del sistema.</w:t>
      </w:r>
    </w:p>
    <w:p w14:paraId="14C5A4BA" w14:textId="77777777" w:rsidR="00984CD8" w:rsidRPr="00984CD8" w:rsidRDefault="00984CD8" w:rsidP="00984CD8">
      <w:pPr>
        <w:suppressAutoHyphens w:val="0"/>
        <w:autoSpaceDE w:val="0"/>
        <w:adjustRightInd w:val="0"/>
        <w:jc w:val="both"/>
        <w:rPr>
          <w:rFonts w:ascii="Courier New" w:hAnsi="Courier New" w:cs="Courier New"/>
          <w:b/>
          <w:bCs/>
          <w:sz w:val="18"/>
          <w:szCs w:val="18"/>
          <w:lang w:val="es-CO"/>
        </w:rPr>
      </w:pPr>
    </w:p>
    <w:p w14:paraId="7D4D37D4"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r w:rsidRPr="00984CD8">
        <w:rPr>
          <w:rFonts w:ascii="Courier New" w:hAnsi="Courier New" w:cs="Courier New"/>
          <w:b/>
          <w:bCs/>
          <w:sz w:val="18"/>
          <w:szCs w:val="18"/>
        </w:rPr>
        <w:t xml:space="preserve">Notifíquese y Cúmplase,  </w:t>
      </w:r>
    </w:p>
    <w:p w14:paraId="1663AC11" w14:textId="77777777" w:rsidR="00984CD8" w:rsidRPr="00984CD8" w:rsidRDefault="00984CD8" w:rsidP="00984CD8">
      <w:pPr>
        <w:suppressAutoHyphens w:val="0"/>
        <w:autoSpaceDE w:val="0"/>
        <w:adjustRightInd w:val="0"/>
        <w:jc w:val="both"/>
        <w:rPr>
          <w:rFonts w:ascii="Courier New" w:hAnsi="Courier New" w:cs="Courier New"/>
          <w:b/>
          <w:bCs/>
          <w:sz w:val="18"/>
          <w:szCs w:val="18"/>
          <w:lang w:val="es"/>
        </w:rPr>
      </w:pPr>
    </w:p>
    <w:p w14:paraId="08CCB8F5"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r w:rsidRPr="00984CD8">
        <w:rPr>
          <w:rFonts w:ascii="Courier New" w:hAnsi="Courier New" w:cs="Courier New"/>
          <w:b/>
          <w:bCs/>
          <w:sz w:val="18"/>
          <w:szCs w:val="18"/>
        </w:rPr>
        <w:t>El Inspector,</w:t>
      </w:r>
    </w:p>
    <w:p w14:paraId="30E04BFF"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p>
    <w:p w14:paraId="27D049EF"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p>
    <w:p w14:paraId="7CB1168F"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p>
    <w:p w14:paraId="30BB69C1" w14:textId="77777777" w:rsidR="00984CD8" w:rsidRPr="00984CD8" w:rsidRDefault="00984CD8" w:rsidP="00984CD8">
      <w:pPr>
        <w:suppressAutoHyphens w:val="0"/>
        <w:autoSpaceDE w:val="0"/>
        <w:adjustRightInd w:val="0"/>
        <w:jc w:val="center"/>
        <w:rPr>
          <w:rFonts w:ascii="Courier New" w:hAnsi="Courier New" w:cs="Courier New"/>
          <w:b/>
          <w:bCs/>
          <w:sz w:val="18"/>
          <w:szCs w:val="18"/>
        </w:rPr>
      </w:pPr>
      <w:r w:rsidRPr="00984CD8">
        <w:rPr>
          <w:rFonts w:ascii="Courier New" w:hAnsi="Courier New" w:cs="Courier New"/>
          <w:b/>
          <w:bCs/>
          <w:sz w:val="18"/>
          <w:szCs w:val="18"/>
        </w:rPr>
        <w:t>JUAN CARLOS GUARIN FERRER</w:t>
      </w:r>
    </w:p>
    <w:p w14:paraId="20D4EA0E" w14:textId="2B39CC31" w:rsidR="00984CD8" w:rsidRPr="00984CD8" w:rsidRDefault="00984CD8" w:rsidP="00984CD8">
      <w:pPr>
        <w:suppressAutoHyphens w:val="0"/>
        <w:autoSpaceDE w:val="0"/>
        <w:adjustRightInd w:val="0"/>
        <w:jc w:val="center"/>
        <w:rPr>
          <w:rFonts w:ascii="Courier New" w:hAnsi="Courier New" w:cs="Courier New"/>
          <w:b/>
          <w:bCs/>
          <w:sz w:val="18"/>
          <w:szCs w:val="18"/>
        </w:rPr>
      </w:pPr>
      <w:r w:rsidRPr="00984CD8">
        <w:rPr>
          <w:rFonts w:ascii="Courier New" w:hAnsi="Courier New" w:cs="Courier New"/>
          <w:b/>
          <w:bCs/>
          <w:sz w:val="18"/>
          <w:szCs w:val="18"/>
        </w:rPr>
        <w:t>Inspector 1 A Local de Convivencia y Paz</w:t>
      </w:r>
    </w:p>
    <w:p w14:paraId="2323E5DE"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p>
    <w:p w14:paraId="333633C4"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r w:rsidRPr="00984CD8">
        <w:rPr>
          <w:rFonts w:ascii="Courier New" w:hAnsi="Courier New" w:cs="Courier New"/>
          <w:b/>
          <w:bCs/>
          <w:sz w:val="18"/>
          <w:szCs w:val="18"/>
        </w:rPr>
        <w:t xml:space="preserve">PROYECTÓ </w:t>
      </w:r>
    </w:p>
    <w:p w14:paraId="416CAFEF" w14:textId="77777777" w:rsidR="00984CD8" w:rsidRPr="00984CD8" w:rsidRDefault="00984CD8" w:rsidP="00984CD8">
      <w:pPr>
        <w:suppressAutoHyphens w:val="0"/>
        <w:autoSpaceDE w:val="0"/>
        <w:adjustRightInd w:val="0"/>
        <w:jc w:val="both"/>
        <w:rPr>
          <w:rFonts w:ascii="Courier New" w:hAnsi="Courier New" w:cs="Courier New"/>
          <w:b/>
          <w:bCs/>
          <w:sz w:val="18"/>
          <w:szCs w:val="18"/>
        </w:rPr>
      </w:pPr>
      <w:r w:rsidRPr="00984CD8">
        <w:rPr>
          <w:rFonts w:ascii="Courier New" w:hAnsi="Courier New" w:cs="Courier New"/>
          <w:b/>
          <w:bCs/>
          <w:sz w:val="18"/>
          <w:szCs w:val="18"/>
        </w:rPr>
        <w:t>TULIO ALFONSO BEJARANO FLORIAN</w:t>
      </w:r>
    </w:p>
    <w:p w14:paraId="01A6337A" w14:textId="1C68C334" w:rsidR="00984CD8" w:rsidRPr="00984CD8" w:rsidRDefault="00984CD8" w:rsidP="00984CD8">
      <w:pPr>
        <w:suppressAutoHyphens w:val="0"/>
        <w:autoSpaceDE w:val="0"/>
        <w:adjustRightInd w:val="0"/>
        <w:jc w:val="both"/>
        <w:rPr>
          <w:rFonts w:ascii="Courier New" w:hAnsi="Courier New" w:cs="Courier New"/>
          <w:b/>
          <w:bCs/>
          <w:sz w:val="18"/>
          <w:szCs w:val="18"/>
          <w:lang w:val="es"/>
        </w:rPr>
      </w:pPr>
      <w:r w:rsidRPr="00984CD8">
        <w:rPr>
          <w:rFonts w:ascii="Courier New" w:hAnsi="Courier New" w:cs="Courier New"/>
          <w:b/>
          <w:bCs/>
          <w:sz w:val="18"/>
          <w:szCs w:val="18"/>
        </w:rPr>
        <w:t xml:space="preserve">Abogado de apoyo Inspección 1a </w:t>
      </w:r>
    </w:p>
    <w:p w14:paraId="44E8E964" w14:textId="77777777" w:rsidR="00F03CC4" w:rsidRPr="00984CD8" w:rsidRDefault="00F03CC4" w:rsidP="00F03CC4">
      <w:pPr>
        <w:suppressAutoHyphens w:val="0"/>
        <w:autoSpaceDE w:val="0"/>
        <w:adjustRightInd w:val="0"/>
        <w:jc w:val="both"/>
        <w:rPr>
          <w:rFonts w:ascii="Courier New" w:hAnsi="Courier New" w:cs="Courier New"/>
          <w:bCs/>
          <w:i/>
          <w:iCs/>
          <w:sz w:val="18"/>
          <w:szCs w:val="18"/>
          <w:lang w:eastAsia="es-CO"/>
        </w:rPr>
      </w:pPr>
    </w:p>
    <w:p w14:paraId="7C357F24" w14:textId="77777777" w:rsidR="00F03CC4" w:rsidRPr="00984CD8" w:rsidRDefault="00F03CC4" w:rsidP="00841C50">
      <w:pPr>
        <w:suppressAutoHyphens w:val="0"/>
        <w:autoSpaceDE w:val="0"/>
        <w:adjustRightInd w:val="0"/>
        <w:jc w:val="both"/>
        <w:rPr>
          <w:rFonts w:ascii="Courier New" w:hAnsi="Courier New" w:cs="Courier New"/>
          <w:sz w:val="18"/>
          <w:szCs w:val="18"/>
          <w:lang w:eastAsia="es-CO"/>
        </w:rPr>
      </w:pPr>
    </w:p>
    <w:p w14:paraId="19A0E626" w14:textId="182DB92A" w:rsidR="00013C2F" w:rsidRPr="00984CD8" w:rsidRDefault="00013C2F" w:rsidP="00841C50">
      <w:pPr>
        <w:suppressAutoHyphens w:val="0"/>
        <w:autoSpaceDE w:val="0"/>
        <w:adjustRightInd w:val="0"/>
        <w:jc w:val="both"/>
        <w:rPr>
          <w:rFonts w:ascii="Courier New" w:hAnsi="Courier New" w:cs="Courier New"/>
          <w:sz w:val="18"/>
          <w:szCs w:val="18"/>
          <w:lang w:eastAsia="es-CO"/>
        </w:rPr>
      </w:pPr>
    </w:p>
    <w:p w14:paraId="65BEF7D7" w14:textId="19350506" w:rsidR="008101D1" w:rsidRPr="00984CD8" w:rsidRDefault="008101D1" w:rsidP="008101D1">
      <w:pPr>
        <w:jc w:val="center"/>
        <w:rPr>
          <w:rFonts w:ascii="Courier New" w:hAnsi="Courier New" w:cs="Courier New"/>
          <w:sz w:val="18"/>
          <w:szCs w:val="18"/>
        </w:rPr>
      </w:pPr>
    </w:p>
    <w:sectPr w:rsidR="008101D1" w:rsidRPr="00984CD8"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EC761" w14:textId="77777777" w:rsidR="00827153" w:rsidRDefault="00827153" w:rsidP="00777ED3">
      <w:r>
        <w:separator/>
      </w:r>
    </w:p>
  </w:endnote>
  <w:endnote w:type="continuationSeparator" w:id="0">
    <w:p w14:paraId="09B771F0" w14:textId="77777777" w:rsidR="00827153" w:rsidRDefault="00827153"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MS Gothic"/>
    <w:charset w:val="80"/>
    <w:family w:val="auto"/>
    <w:pitch w:val="variable"/>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013C2F" w:rsidRDefault="00013C2F">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013C2F" w:rsidRDefault="00013C2F" w:rsidP="006F3BF7">
                          <w:pPr>
                            <w:rPr>
                              <w:rFonts w:ascii="Arial" w:hAnsi="Arial" w:cs="Arial"/>
                              <w:sz w:val="16"/>
                              <w:szCs w:val="16"/>
                              <w:lang w:val="es-MX"/>
                            </w:rPr>
                          </w:pPr>
                        </w:p>
                        <w:p w14:paraId="191BFEEC" w14:textId="77777777" w:rsidR="00013C2F" w:rsidRDefault="00013C2F"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013C2F" w:rsidRDefault="00013C2F"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013C2F" w:rsidRDefault="00013C2F"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013C2F" w:rsidRDefault="00013C2F"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013C2F" w:rsidRDefault="00013C2F" w:rsidP="006F3BF7">
                    <w:pPr>
                      <w:rPr>
                        <w:rFonts w:ascii="Arial" w:hAnsi="Arial" w:cs="Arial"/>
                        <w:sz w:val="16"/>
                        <w:szCs w:val="16"/>
                        <w:lang w:val="es-MX"/>
                      </w:rPr>
                    </w:pPr>
                  </w:p>
                  <w:p w14:paraId="191BFEEC" w14:textId="77777777" w:rsidR="00013C2F" w:rsidRDefault="00013C2F"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013C2F" w:rsidRDefault="00013C2F"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013C2F" w:rsidRDefault="00013C2F"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013C2F" w:rsidRDefault="00013C2F"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013C2F" w:rsidRPr="004D40FF" w:rsidRDefault="00013C2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013C2F" w:rsidRDefault="00013C2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013C2F" w:rsidRPr="00C25786" w:rsidRDefault="00013C2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013C2F" w:rsidRPr="00220545" w:rsidRDefault="00013C2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013C2F" w:rsidRPr="003A7387" w:rsidRDefault="00013C2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013C2F" w:rsidRPr="003A7387" w:rsidRDefault="00013C2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013C2F" w:rsidRDefault="00013C2F">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013C2F" w:rsidRPr="004D40FF" w:rsidRDefault="00013C2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013C2F" w:rsidRDefault="00013C2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013C2F" w:rsidRPr="00C25786" w:rsidRDefault="00013C2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013C2F" w:rsidRPr="00220545" w:rsidRDefault="00013C2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013C2F" w:rsidRPr="003A7387" w:rsidRDefault="00013C2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013C2F" w:rsidRPr="003A7387" w:rsidRDefault="00013C2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013C2F" w:rsidRDefault="00013C2F">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A1ABD" w14:textId="77777777" w:rsidR="00827153" w:rsidRDefault="00827153" w:rsidP="00777ED3">
      <w:r>
        <w:separator/>
      </w:r>
    </w:p>
  </w:footnote>
  <w:footnote w:type="continuationSeparator" w:id="0">
    <w:p w14:paraId="7A2475B0" w14:textId="77777777" w:rsidR="00827153" w:rsidRDefault="00827153"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013C2F" w:rsidRDefault="00013C2F">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013C2F" w:rsidRDefault="00013C2F">
    <w:pPr>
      <w:pStyle w:val="Encabezamiento"/>
      <w:rPr>
        <w:lang w:eastAsia="es-CO"/>
      </w:rPr>
    </w:pPr>
  </w:p>
  <w:p w14:paraId="5B085ADE" w14:textId="77777777" w:rsidR="00013C2F" w:rsidRDefault="00013C2F">
    <w:pPr>
      <w:pStyle w:val="Encabezamiento"/>
      <w:rPr>
        <w:lang w:eastAsia="es-CO"/>
      </w:rPr>
    </w:pPr>
  </w:p>
  <w:p w14:paraId="6A92E251" w14:textId="77777777" w:rsidR="00013C2F" w:rsidRDefault="00013C2F">
    <w:pPr>
      <w:pStyle w:val="Encabezamiento"/>
      <w:rPr>
        <w:lang w:eastAsia="es-CO"/>
      </w:rPr>
    </w:pPr>
  </w:p>
  <w:p w14:paraId="20013E4E" w14:textId="77777777" w:rsidR="00013C2F" w:rsidRDefault="00013C2F">
    <w:pPr>
      <w:pStyle w:val="Encabezamiento"/>
      <w:rPr>
        <w:lang w:eastAsia="es-CO"/>
      </w:rPr>
    </w:pPr>
  </w:p>
  <w:p w14:paraId="6ABFF9FE" w14:textId="65FAC2F5" w:rsidR="00013C2F" w:rsidRPr="00EB6AA9" w:rsidRDefault="00013C2F"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1F63CE">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1F63CE">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077F5"/>
    <w:multiLevelType w:val="hybridMultilevel"/>
    <w:tmpl w:val="E1121F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570166C"/>
    <w:multiLevelType w:val="hybridMultilevel"/>
    <w:tmpl w:val="C6D8DF2C"/>
    <w:lvl w:ilvl="0" w:tplc="D1E4D958">
      <w:start w:val="6"/>
      <w:numFmt w:val="bullet"/>
      <w:lvlText w:val="-"/>
      <w:lvlJc w:val="left"/>
      <w:pPr>
        <w:ind w:left="720" w:hanging="360"/>
      </w:pPr>
      <w:rPr>
        <w:rFonts w:ascii="Courier New" w:eastAsia="Times New Roman"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39FA"/>
    <w:rsid w:val="00004ABE"/>
    <w:rsid w:val="000059FC"/>
    <w:rsid w:val="0000782F"/>
    <w:rsid w:val="00013C2F"/>
    <w:rsid w:val="000164AC"/>
    <w:rsid w:val="00025AD5"/>
    <w:rsid w:val="000368E3"/>
    <w:rsid w:val="000461DE"/>
    <w:rsid w:val="00097CAF"/>
    <w:rsid w:val="000B1D44"/>
    <w:rsid w:val="000B5113"/>
    <w:rsid w:val="000D2D8D"/>
    <w:rsid w:val="00101483"/>
    <w:rsid w:val="0010547D"/>
    <w:rsid w:val="00112683"/>
    <w:rsid w:val="00124D40"/>
    <w:rsid w:val="00131990"/>
    <w:rsid w:val="00133230"/>
    <w:rsid w:val="00157716"/>
    <w:rsid w:val="00185E48"/>
    <w:rsid w:val="00193997"/>
    <w:rsid w:val="001B725B"/>
    <w:rsid w:val="001D05A0"/>
    <w:rsid w:val="001F63CE"/>
    <w:rsid w:val="002158E2"/>
    <w:rsid w:val="00237754"/>
    <w:rsid w:val="0024337E"/>
    <w:rsid w:val="0025208D"/>
    <w:rsid w:val="00253300"/>
    <w:rsid w:val="00292D83"/>
    <w:rsid w:val="002C1D99"/>
    <w:rsid w:val="002E1240"/>
    <w:rsid w:val="003035E0"/>
    <w:rsid w:val="00350C0F"/>
    <w:rsid w:val="00375D4C"/>
    <w:rsid w:val="00384FB9"/>
    <w:rsid w:val="003A1EA1"/>
    <w:rsid w:val="003B0E02"/>
    <w:rsid w:val="00400829"/>
    <w:rsid w:val="0044692C"/>
    <w:rsid w:val="00446D9C"/>
    <w:rsid w:val="0045590E"/>
    <w:rsid w:val="00480858"/>
    <w:rsid w:val="004A60C1"/>
    <w:rsid w:val="004C0A03"/>
    <w:rsid w:val="004D40FF"/>
    <w:rsid w:val="004D72F6"/>
    <w:rsid w:val="004E0C64"/>
    <w:rsid w:val="004E4525"/>
    <w:rsid w:val="0050391C"/>
    <w:rsid w:val="005313DC"/>
    <w:rsid w:val="0056359A"/>
    <w:rsid w:val="005A09C1"/>
    <w:rsid w:val="005A499D"/>
    <w:rsid w:val="005A519E"/>
    <w:rsid w:val="005C3E5B"/>
    <w:rsid w:val="005F7C69"/>
    <w:rsid w:val="006021BE"/>
    <w:rsid w:val="006045B5"/>
    <w:rsid w:val="00610A25"/>
    <w:rsid w:val="00657F38"/>
    <w:rsid w:val="006610C3"/>
    <w:rsid w:val="006913D9"/>
    <w:rsid w:val="006E1541"/>
    <w:rsid w:val="006F0613"/>
    <w:rsid w:val="006F3BF7"/>
    <w:rsid w:val="007251CB"/>
    <w:rsid w:val="00767C5B"/>
    <w:rsid w:val="00775098"/>
    <w:rsid w:val="00777ED3"/>
    <w:rsid w:val="00782F26"/>
    <w:rsid w:val="00790D34"/>
    <w:rsid w:val="007B725A"/>
    <w:rsid w:val="007C5100"/>
    <w:rsid w:val="007C6BD6"/>
    <w:rsid w:val="007D0E18"/>
    <w:rsid w:val="0080117B"/>
    <w:rsid w:val="008101D1"/>
    <w:rsid w:val="008105B7"/>
    <w:rsid w:val="00812578"/>
    <w:rsid w:val="00815FF9"/>
    <w:rsid w:val="00817277"/>
    <w:rsid w:val="00817394"/>
    <w:rsid w:val="00827153"/>
    <w:rsid w:val="00833BA3"/>
    <w:rsid w:val="00841C50"/>
    <w:rsid w:val="008C2ACF"/>
    <w:rsid w:val="008D7849"/>
    <w:rsid w:val="00905060"/>
    <w:rsid w:val="00911934"/>
    <w:rsid w:val="009212D0"/>
    <w:rsid w:val="009422BD"/>
    <w:rsid w:val="0095551E"/>
    <w:rsid w:val="00984CD8"/>
    <w:rsid w:val="0098504E"/>
    <w:rsid w:val="009D10CE"/>
    <w:rsid w:val="009F4AA4"/>
    <w:rsid w:val="00A033DB"/>
    <w:rsid w:val="00A16457"/>
    <w:rsid w:val="00A166E1"/>
    <w:rsid w:val="00A22801"/>
    <w:rsid w:val="00A2352E"/>
    <w:rsid w:val="00A27EE4"/>
    <w:rsid w:val="00A41519"/>
    <w:rsid w:val="00A71D2E"/>
    <w:rsid w:val="00A771C9"/>
    <w:rsid w:val="00A80E25"/>
    <w:rsid w:val="00AA3942"/>
    <w:rsid w:val="00AB269E"/>
    <w:rsid w:val="00AC7EEA"/>
    <w:rsid w:val="00AF2299"/>
    <w:rsid w:val="00AF4747"/>
    <w:rsid w:val="00B03B1D"/>
    <w:rsid w:val="00B043F3"/>
    <w:rsid w:val="00B14E47"/>
    <w:rsid w:val="00B2327E"/>
    <w:rsid w:val="00B4100F"/>
    <w:rsid w:val="00B66881"/>
    <w:rsid w:val="00B8550A"/>
    <w:rsid w:val="00BB0DB8"/>
    <w:rsid w:val="00BB0E39"/>
    <w:rsid w:val="00BB5B4F"/>
    <w:rsid w:val="00BD323D"/>
    <w:rsid w:val="00BF2080"/>
    <w:rsid w:val="00C34529"/>
    <w:rsid w:val="00C5793E"/>
    <w:rsid w:val="00C6766C"/>
    <w:rsid w:val="00C76FF9"/>
    <w:rsid w:val="00C82B5C"/>
    <w:rsid w:val="00C91C5D"/>
    <w:rsid w:val="00CC31A6"/>
    <w:rsid w:val="00CD17AB"/>
    <w:rsid w:val="00CF06F7"/>
    <w:rsid w:val="00CF2BA7"/>
    <w:rsid w:val="00CF41E3"/>
    <w:rsid w:val="00D0227B"/>
    <w:rsid w:val="00D03DD8"/>
    <w:rsid w:val="00D16E15"/>
    <w:rsid w:val="00D334A5"/>
    <w:rsid w:val="00D35863"/>
    <w:rsid w:val="00D37534"/>
    <w:rsid w:val="00D64B4D"/>
    <w:rsid w:val="00D6562D"/>
    <w:rsid w:val="00D66045"/>
    <w:rsid w:val="00D82F0F"/>
    <w:rsid w:val="00DA7A5F"/>
    <w:rsid w:val="00DB6ABF"/>
    <w:rsid w:val="00E64A51"/>
    <w:rsid w:val="00EA059D"/>
    <w:rsid w:val="00EB6AA9"/>
    <w:rsid w:val="00ED1CA0"/>
    <w:rsid w:val="00ED5BA5"/>
    <w:rsid w:val="00EF4C9F"/>
    <w:rsid w:val="00EF7B28"/>
    <w:rsid w:val="00F03CC4"/>
    <w:rsid w:val="00F47255"/>
    <w:rsid w:val="00F52BC4"/>
    <w:rsid w:val="00F61485"/>
    <w:rsid w:val="00F636C2"/>
    <w:rsid w:val="00FC7D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paragraph" w:styleId="Ttulo2">
    <w:name w:val="heading 2"/>
    <w:basedOn w:val="Normal"/>
    <w:next w:val="Normal"/>
    <w:link w:val="Ttulo2Car"/>
    <w:uiPriority w:val="9"/>
    <w:unhideWhenUsed/>
    <w:qFormat/>
    <w:rsid w:val="00CF41E3"/>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table" w:styleId="Tablaconcuadrcula">
    <w:name w:val="Table Grid"/>
    <w:basedOn w:val="Tablanormal"/>
    <w:uiPriority w:val="39"/>
    <w:rsid w:val="00D64B4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CF41E3"/>
    <w:rPr>
      <w:rFonts w:asciiTheme="majorHAnsi" w:eastAsiaTheme="majorEastAsia" w:hAnsiTheme="majorHAnsi" w:cstheme="majorBidi"/>
      <w:color w:val="365F91" w:themeColor="accent1" w:themeShade="BF"/>
      <w:sz w:val="26"/>
      <w:szCs w:val="26"/>
      <w:lang w:val="es-ES" w:bidi="ar-SA"/>
    </w:rPr>
  </w:style>
  <w:style w:type="character" w:customStyle="1" w:styleId="UnresolvedMention">
    <w:name w:val="Unresolved Mention"/>
    <w:basedOn w:val="Fuentedeprrafopredeter"/>
    <w:uiPriority w:val="99"/>
    <w:semiHidden/>
    <w:unhideWhenUsed/>
    <w:rsid w:val="00A235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2F8DFB39-73C1-4EB9-8262-B0D816EC8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822</Words>
  <Characters>4523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2026-04-13T15:36:00Z</cp:lastPrinted>
  <dcterms:created xsi:type="dcterms:W3CDTF">2026-04-13T15:36:00Z</dcterms:created>
  <dcterms:modified xsi:type="dcterms:W3CDTF">2026-04-13T15:36:00Z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